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1E" w:rsidRDefault="00FB531E" w:rsidP="00FB53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"/>
        <w:gridCol w:w="2256"/>
        <w:gridCol w:w="408"/>
        <w:gridCol w:w="422"/>
        <w:gridCol w:w="394"/>
        <w:gridCol w:w="24"/>
        <w:gridCol w:w="427"/>
        <w:gridCol w:w="287"/>
        <w:gridCol w:w="420"/>
        <w:gridCol w:w="497"/>
        <w:gridCol w:w="54"/>
        <w:gridCol w:w="27"/>
        <w:gridCol w:w="269"/>
        <w:gridCol w:w="93"/>
        <w:gridCol w:w="4060"/>
        <w:gridCol w:w="8"/>
        <w:gridCol w:w="15"/>
        <w:gridCol w:w="34"/>
        <w:gridCol w:w="24"/>
      </w:tblGrid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Pr="00FB531E" w:rsidRDefault="00FB531E" w:rsidP="00FB531E">
            <w:pPr>
              <w:pStyle w:val="1"/>
              <w:jc w:val="center"/>
              <w:rPr>
                <w:color w:val="auto"/>
              </w:rPr>
            </w:pPr>
            <w:r w:rsidRPr="00FB531E">
              <w:rPr>
                <w:color w:val="auto"/>
              </w:rPr>
              <w:t>Декларация об объекте недвижимости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0" w:name="sub_3001"/>
            <w:r>
              <w:t>1. Вид, назначение и наименование объекта недвижимости</w:t>
            </w:r>
            <w:bookmarkEnd w:id="0"/>
          </w:p>
        </w:tc>
        <w:bookmarkStart w:id="1" w:name="_GoBack"/>
        <w:bookmarkEnd w:id="1"/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03" w:type="dxa"/>
            <w:gridSpan w:val="18"/>
            <w:tcBorders>
              <w:top w:val="single" w:sz="4" w:space="0" w:color="auto"/>
              <w:bottom w:val="nil"/>
            </w:tcBorders>
          </w:tcPr>
          <w:p w:rsidR="00FB531E" w:rsidRDefault="00FB531E" w:rsidP="00302DFA">
            <w:pPr>
              <w:pStyle w:val="a5"/>
            </w:pPr>
            <w:bookmarkStart w:id="2" w:name="sub_3011"/>
            <w:r>
              <w:t>1.1. Вид объекта недвижимости</w:t>
            </w:r>
            <w:bookmarkEnd w:id="2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здание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сооружение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помещение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объект незавершенного строительства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единый недвижимый комплекс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3"/>
          <w:wAfter w:w="72" w:type="dxa"/>
        </w:trPr>
        <w:tc>
          <w:tcPr>
            <w:tcW w:w="101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bookmarkStart w:id="3" w:name="sub_3012"/>
            <w:r>
              <w:t>1.2. Назначение здания</w:t>
            </w:r>
            <w:bookmarkEnd w:id="3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3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нежилое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3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3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многоквартирный 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3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 строение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</w:trPr>
        <w:tc>
          <w:tcPr>
            <w:tcW w:w="10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bookmarkStart w:id="4" w:name="sub_3013"/>
            <w:r>
              <w:t>1.3. Назначение помещения</w:t>
            </w:r>
            <w:bookmarkEnd w:id="4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</w:trPr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</w:trPr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нежилое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4"/>
          <w:wAfter w:w="81" w:type="dxa"/>
        </w:trPr>
        <w:tc>
          <w:tcPr>
            <w:tcW w:w="40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31E" w:rsidRDefault="00FB531E" w:rsidP="00302DFA">
            <w:pPr>
              <w:pStyle w:val="a5"/>
            </w:pPr>
            <w:r>
              <w:t>общее имущество в многоквартирном доме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4"/>
          <w:wAfter w:w="81" w:type="dxa"/>
        </w:trPr>
        <w:tc>
          <w:tcPr>
            <w:tcW w:w="40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помещение вспомогательного использования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03" w:type="dxa"/>
            <w:gridSpan w:val="18"/>
            <w:tcBorders>
              <w:top w:val="single" w:sz="4" w:space="0" w:color="auto"/>
              <w:bottom w:val="nil"/>
            </w:tcBorders>
          </w:tcPr>
          <w:p w:rsidR="00FB531E" w:rsidRDefault="00FB531E" w:rsidP="00302DFA">
            <w:pPr>
              <w:pStyle w:val="a5"/>
            </w:pPr>
            <w:bookmarkStart w:id="5" w:name="sub_3014"/>
            <w:r>
              <w:t>1.4. Вид жилого помещения</w:t>
            </w:r>
            <w:bookmarkEnd w:id="5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4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96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31E" w:rsidRDefault="00FB531E" w:rsidP="00302DFA">
            <w:pPr>
              <w:pStyle w:val="a5"/>
            </w:pPr>
            <w:r>
              <w:t>квартира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9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комната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9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 помещение специализированного жилищного фонда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9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 помещение наемного дома социального использования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9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  <w:r>
              <w:t>жилое помещение наемного дома коммерческого использования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6" w:name="sub_3015"/>
            <w:r>
              <w:t>1.5. Назначение сооружения</w:t>
            </w:r>
            <w:bookmarkEnd w:id="6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7" w:name="sub_3016"/>
            <w:r>
              <w:t>1.6. Проектируемое назначение объекта незавершенного строительства</w:t>
            </w:r>
            <w:bookmarkEnd w:id="7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8" w:name="sub_3017"/>
            <w:r>
              <w:t>1.7. Назначение единого недвижимого комплекса</w:t>
            </w:r>
            <w:bookmarkEnd w:id="8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9" w:name="sub_3018"/>
            <w:r>
              <w:t>1.8. Наименование объекта недвижимости</w:t>
            </w:r>
            <w:bookmarkEnd w:id="9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0" w:name="sub_3002"/>
            <w:r>
              <w:t>2. Адрес (местоположение) объекта недвижимости</w:t>
            </w:r>
            <w:bookmarkEnd w:id="10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Субъект Российской Федерации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Муниципальное образование (вид, наименование)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Населенный пункт (тип, наименование)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Наименование некоммерческого объединения граждан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Улица (проспект, переулок)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дома (владения, участка)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корпуса (строения)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квартиры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комнаты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1" w:name="sub_3021"/>
            <w:r>
              <w:t>Иное</w:t>
            </w:r>
            <w:bookmarkEnd w:id="11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2" w:name="sub_3003"/>
            <w:r>
              <w:t>3. Номер кадастрового квартала (кадастровых кварталов), в котором (которых) находится объект недвижимости</w:t>
            </w:r>
            <w:bookmarkEnd w:id="12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3" w:name="sub_3004"/>
            <w:r>
              <w:t>4. Кадастровый номер</w:t>
            </w:r>
            <w:bookmarkEnd w:id="13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4" w:name="sub_3041"/>
            <w:r>
              <w:t>земельного участка (земельных участков)</w:t>
            </w:r>
            <w:bookmarkEnd w:id="14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помещения (помещений)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lastRenderedPageBreak/>
              <w:t>здания (сооружения)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квартиры, в которой расположена комната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5" w:name="sub_3005"/>
            <w:r>
              <w:t>5. Описание объекта недвижимости</w:t>
            </w:r>
            <w:bookmarkEnd w:id="15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6" w:name="sub_3051"/>
            <w:r>
              <w:t xml:space="preserve">5.1. Описание здания,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  <w:bookmarkEnd w:id="16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7" w:name="sub_30511"/>
            <w:r>
              <w:t>Площадь (здания, помещения) (кв. м)</w:t>
            </w:r>
            <w:bookmarkEnd w:id="17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8" w:name="sub_30512"/>
            <w:r>
              <w:t>Этаж</w:t>
            </w:r>
            <w:bookmarkEnd w:id="18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19" w:name="sub_30513"/>
            <w:r>
              <w:t>Количество этажей</w:t>
            </w:r>
            <w:bookmarkEnd w:id="19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0" w:name="sub_30514"/>
            <w:r>
              <w:t>Год ввода в эксплуатацию</w:t>
            </w:r>
            <w:bookmarkEnd w:id="20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1" w:name="sub_30515"/>
            <w:r>
              <w:t>Год завершения строительства</w:t>
            </w:r>
            <w:bookmarkEnd w:id="21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2" w:name="sub_30516"/>
            <w:r>
              <w:t>Материал наружных стен здания</w:t>
            </w:r>
            <w:bookmarkEnd w:id="22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кирпич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бетон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камень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деревянный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прочий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смешанный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7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3" w:name="sub_3052"/>
            <w:r>
              <w:t>5.2. Описание сооружения</w:t>
            </w:r>
            <w:bookmarkEnd w:id="23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4" w:name="sub_30521"/>
            <w:r>
              <w:t>Количество этажей</w:t>
            </w:r>
            <w:bookmarkEnd w:id="24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5" w:name="sub_30522"/>
            <w:r>
              <w:t>Год ввода в эксплуатацию</w:t>
            </w:r>
            <w:bookmarkEnd w:id="25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6" w:name="sub_30523"/>
            <w:r>
              <w:t>Год завершения строительства</w:t>
            </w:r>
            <w:bookmarkEnd w:id="26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7" w:name="sub_30524"/>
            <w:r>
              <w:t>Тип и значение основной характеристики</w:t>
            </w:r>
            <w:bookmarkEnd w:id="27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протяженность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глубина (глубина залегания)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площадь (кв.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объем (куб.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высота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площадь застройки (кв.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8" w:name="sub_3053"/>
            <w:r>
              <w:t>5.3. Описание объекта незавершенного строительства</w:t>
            </w:r>
            <w:bookmarkEnd w:id="28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Проектируемое значение основной характеристики объекта незавершенного строительства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протяженность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глубина (глубина залегания)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площадь (кв.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объем (куб.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высота (м)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площадь застройки (кв. м)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29" w:name="sub_30531"/>
            <w:r>
              <w:t>Степень готовности</w:t>
            </w:r>
            <w:proofErr w:type="gramStart"/>
            <w:r>
              <w:t xml:space="preserve"> (%)</w:t>
            </w:r>
            <w:bookmarkEnd w:id="29"/>
            <w:proofErr w:type="gramEnd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0" w:name="sub_3054"/>
            <w:r>
              <w:t>5.4. Описание единого недвижимого комплекса</w:t>
            </w:r>
            <w:bookmarkEnd w:id="30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Кадастровые номера зданий, сооружений, входящих в состав единого недвижимого комплекса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1" w:name="sub_3006"/>
            <w:r>
              <w:t>6</w:t>
            </w:r>
            <w:hyperlink w:anchor="sub_3991" w:history="1">
              <w:r>
                <w:rPr>
                  <w:rStyle w:val="a4"/>
                </w:rPr>
                <w:t>*</w:t>
              </w:r>
            </w:hyperlink>
            <w:r>
              <w:t xml:space="preserve"> 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  <w:bookmarkEnd w:id="31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2" w:name="sub_3061"/>
            <w:r>
              <w:t>6.1. Физическое лицо</w:t>
            </w:r>
            <w:bookmarkEnd w:id="32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Фамилия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Имя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Отчество (указывается при наличии)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lastRenderedPageBreak/>
              <w:t>Страховой номер индивидуального лицевого счета (указывается при наличии)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Вид и номер документа, удостоверяющего личность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Выдан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индекс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Субъект Российской Федерации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Город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Район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Населенный пункт (село, поселок)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Улица (проспект, переулок)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дома (владения, участка)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корпуса (строения)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квартиры (комнаты)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Адрес электронной почты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3" w:name="sub_3062"/>
            <w:r>
              <w:t>6.2. Юридическое лицо</w:t>
            </w:r>
            <w:bookmarkEnd w:id="33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Полное наименование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ОГРН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Дата государственной регистрации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ИНН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Страна регистрации (инкорпорации)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Дата регистрации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Регистрационный номер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индекс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адрес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Субъект Российской Федерации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Город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Район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Населенный пункт (село, поселок)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Улица (проспект, переулок)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дома (владения, участка)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корпуса (строения)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Адрес электронной почты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4" w:name="sub_3063"/>
            <w:r>
              <w:t>6.3. Публичное образование</w:t>
            </w:r>
            <w:bookmarkEnd w:id="34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57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5" w:name="sub_3631"/>
            <w:r>
              <w:t>6.3.1. Российская Федерация</w:t>
            </w:r>
            <w:bookmarkEnd w:id="35"/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57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6" w:name="sub_3632"/>
            <w:r>
              <w:t>6.3.2. Субъект Российской Федерации</w:t>
            </w:r>
            <w:bookmarkEnd w:id="36"/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Полное наименование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575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7" w:name="sub_3633"/>
            <w:r>
              <w:t>6.3.3. Муниципальное образование</w:t>
            </w:r>
            <w:bookmarkEnd w:id="37"/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Полное наименование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575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8" w:name="sub_3634"/>
            <w:r>
              <w:t>6.3.4. Иностранное государство</w:t>
            </w:r>
            <w:bookmarkEnd w:id="38"/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1E" w:rsidRDefault="00FB531E" w:rsidP="00302DFA">
            <w:pPr>
              <w:pStyle w:val="a5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5"/>
            </w:pP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Полное наименование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39" w:name="sub_3007"/>
            <w:r>
              <w:t>7. 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  <w:bookmarkEnd w:id="39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0" w:name="sub_3071"/>
            <w:r>
              <w:t>7.1. Физическое лицо</w:t>
            </w:r>
            <w:bookmarkEnd w:id="40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Фамилия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Имя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Отчество (указывается при наличии)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lastRenderedPageBreak/>
              <w:t>Страховой номер индивидуального лицевого счета (указывается при наличии)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Вид и номер документа, удостоверяющего личность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Выдан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индекс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Субъект Российской Федерации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Город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Район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Населенный пункт (село, поселок)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Улица (проспект, переулок)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дома (владения, участка)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корпуса (строения)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Номер квартиры (комнаты)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Адрес электронной почты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1" w:name="sub_3072"/>
            <w:r>
              <w:t>7.2. Юридическое лицо</w:t>
            </w:r>
            <w:bookmarkEnd w:id="41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Полное наименование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ОГРН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Дата государственной регистрации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ИНН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Страна регистрации (инкорпорации)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Дата регистрации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Регистрационный номер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индекс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Почтовый адрес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Субъект Российской Федерации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Город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Район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Населенный пункт (село, поселок)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Улица (проспект, переулок)</w:t>
            </w:r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2" w:name="sub_3008"/>
            <w:r>
              <w:t xml:space="preserve">8. Правоустанавливающие,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  <w:bookmarkEnd w:id="42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3" w:name="sub_3009"/>
            <w:r>
              <w:t>9. Достоверность и полноту сведений, указанных в настоящей декларации, подтверждаю</w:t>
            </w:r>
            <w:bookmarkEnd w:id="43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4" w:name="sub_3010"/>
            <w:r>
              <w:t xml:space="preserve">10. </w:t>
            </w:r>
            <w:proofErr w:type="gramStart"/>
            <w:r>
              <w:t xml:space="preserve">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</w:t>
            </w:r>
            <w:hyperlink r:id="rId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государственных услуг), в том числе в автоматизированном режиме, включая принятие решений на их основе</w:t>
            </w:r>
            <w:proofErr w:type="gramEnd"/>
            <w:r>
              <w:t xml:space="preserve"> органом регистрации прав, в целях предоставления государственной услуги, подтверждаю</w:t>
            </w:r>
            <w:bookmarkEnd w:id="44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bookmarkStart w:id="45" w:name="sub_3110"/>
            <w:r>
              <w:t>11. Приложение</w:t>
            </w:r>
            <w:bookmarkEnd w:id="45"/>
          </w:p>
        </w:tc>
      </w:tr>
      <w:tr w:rsidR="00FB531E" w:rsidTr="00302DFA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B531E" w:rsidRDefault="00FB531E" w:rsidP="00302DFA">
            <w:pPr>
              <w:pStyle w:val="a7"/>
            </w:pPr>
            <w:r>
              <w:t>Дата</w:t>
            </w:r>
          </w:p>
        </w:tc>
      </w:tr>
    </w:tbl>
    <w:p w:rsidR="00FB531E" w:rsidRDefault="00FB531E" w:rsidP="00FB531E"/>
    <w:p w:rsidR="00FB531E" w:rsidRDefault="00FB531E" w:rsidP="00FB531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B531E" w:rsidRDefault="00FB531E" w:rsidP="00FB531E">
      <w:bookmarkStart w:id="46" w:name="sub_3991"/>
      <w:r>
        <w:lastRenderedPageBreak/>
        <w:t xml:space="preserve">* Если правообладателями являются участники общей собственности, в декларации об объекте недвижимости (далее - Декларация) указываются сведения об одном из них. Сведения об остальных участниках общей собственности приводятся в </w:t>
      </w:r>
      <w:hyperlink w:anchor="sub_3110" w:history="1">
        <w:r>
          <w:rPr>
            <w:rStyle w:val="a4"/>
          </w:rPr>
          <w:t>приложении</w:t>
        </w:r>
      </w:hyperlink>
      <w:r>
        <w:t xml:space="preserve"> к Декларации в том же объеме, что и в Декларации. В этом случае в </w:t>
      </w:r>
      <w:hyperlink w:anchor="sub_3006" w:history="1">
        <w:r>
          <w:rPr>
            <w:rStyle w:val="a4"/>
          </w:rPr>
          <w:t>реквизите "6"</w:t>
        </w:r>
      </w:hyperlink>
      <w:r>
        <w:t xml:space="preserve"> указывается "список приведен в приложении на листах". В случае если Декларация оформляется в форме электронного документа, за исключением случая оформления Декларации в отношении </w:t>
      </w:r>
      <w:proofErr w:type="spellStart"/>
      <w:r>
        <w:t>машино</w:t>
      </w:r>
      <w:proofErr w:type="spellEnd"/>
      <w:r>
        <w:t>-места, количество реквизитов "6"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  <w:bookmarkEnd w:id="46"/>
    <w:p w:rsidR="004909CD" w:rsidRPr="00FB531E" w:rsidRDefault="004909CD" w:rsidP="00FB531E"/>
    <w:sectPr w:rsidR="004909CD" w:rsidRPr="00FB531E" w:rsidSect="00FC3028">
      <w:headerReference w:type="even" r:id="rId8"/>
      <w:headerReference w:type="default" r:id="rId9"/>
      <w:headerReference w:type="first" r:id="rId10"/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D" w:rsidRDefault="004909CD">
      <w:r>
        <w:separator/>
      </w:r>
    </w:p>
  </w:endnote>
  <w:endnote w:type="continuationSeparator" w:id="0">
    <w:p w:rsidR="004909CD" w:rsidRDefault="0049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D" w:rsidRDefault="004909CD">
      <w:r>
        <w:separator/>
      </w:r>
    </w:p>
  </w:footnote>
  <w:footnote w:type="continuationSeparator" w:id="0">
    <w:p w:rsidR="004909CD" w:rsidRDefault="0049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09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09CD"/>
  <w:tbl>
    <w:tblPr>
      <w:tblW w:w="5000" w:type="auto"/>
      <w:jc w:val="right"/>
      <w:tblLook w:val="04A0" w:firstRow="1" w:lastRow="0" w:firstColumn="1" w:lastColumn="0" w:noHBand="0" w:noVBand="1"/>
    </w:tblPr>
    <w:tblGrid>
      <w:gridCol w:w="2607"/>
    </w:tblGrid>
    <w:tr w:rsidR="00C14555">
      <w:trPr>
        <w:jc w:val="right"/>
      </w:trPr>
      <w:tc>
        <w:tcPr>
          <w:tcW w:w="2607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</w:tcPr>
        <w:p w:rsidR="00C14555" w:rsidRDefault="004909CD">
          <w:pPr>
            <w:jc w:val="right"/>
          </w:pPr>
          <w:r>
            <w:t xml:space="preserve">Лист </w:t>
          </w:r>
          <w:sdt>
            <w:sdtPr>
              <w:id w:val="157571950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\* MERGEFORMAT</w:instrText>
              </w:r>
              <w:r>
                <w:fldChar w:fldCharType="separate"/>
              </w:r>
              <w:r w:rsidR="00FB531E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09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4909CD"/>
    <w:rsid w:val="00A906D8"/>
    <w:rsid w:val="00AB5A74"/>
    <w:rsid w:val="00C14555"/>
    <w:rsid w:val="00F071AE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16">
    <w:name w:val="s_16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31E"/>
  </w:style>
  <w:style w:type="paragraph" w:styleId="HTML">
    <w:name w:val="HTML Preformatted"/>
    <w:basedOn w:val="a"/>
    <w:link w:val="HTML0"/>
    <w:uiPriority w:val="99"/>
    <w:semiHidden/>
    <w:unhideWhenUsed/>
    <w:rsid w:val="00FB5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B531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31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53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B53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16">
    <w:name w:val="s_16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31E"/>
  </w:style>
  <w:style w:type="paragraph" w:styleId="HTML">
    <w:name w:val="HTML Preformatted"/>
    <w:basedOn w:val="a"/>
    <w:link w:val="HTML0"/>
    <w:uiPriority w:val="99"/>
    <w:semiHidden/>
    <w:unhideWhenUsed/>
    <w:rsid w:val="00FB5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B531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31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53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B53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29192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Kolesnichenkows</cp:lastModifiedBy>
  <cp:revision>2</cp:revision>
  <dcterms:created xsi:type="dcterms:W3CDTF">2017-01-10T11:37:00Z</dcterms:created>
  <dcterms:modified xsi:type="dcterms:W3CDTF">2017-01-10T11:37:00Z</dcterms:modified>
</cp:coreProperties>
</file>